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073"/>
      </w:tblGrid>
      <w:tr w:rsidR="00D6326D" w:rsidRPr="000C2EB6" w14:paraId="442BB772" w14:textId="77777777" w:rsidTr="002D7E4A">
        <w:trPr>
          <w:trHeight w:val="522"/>
        </w:trPr>
        <w:tc>
          <w:tcPr>
            <w:tcW w:w="9558" w:type="dxa"/>
            <w:gridSpan w:val="2"/>
          </w:tcPr>
          <w:p w14:paraId="4DAB6AC4" w14:textId="5373629F" w:rsidR="00D6326D" w:rsidRPr="000C2EB6" w:rsidRDefault="00D6326D" w:rsidP="000C2EB6">
            <w:pPr>
              <w:rPr>
                <w:b/>
              </w:rPr>
            </w:pPr>
            <w:r w:rsidRPr="000C2EB6">
              <w:rPr>
                <w:b/>
              </w:rPr>
              <w:t>Course Developers</w:t>
            </w:r>
            <w:r w:rsidR="00667984">
              <w:rPr>
                <w:b/>
              </w:rPr>
              <w:t xml:space="preserve"> Checklist</w:t>
            </w:r>
          </w:p>
        </w:tc>
      </w:tr>
      <w:bookmarkStart w:id="0" w:name="Check1"/>
      <w:tr w:rsidR="00D6326D" w:rsidRPr="00B34D65" w14:paraId="64EA7115" w14:textId="77777777" w:rsidTr="002D7E4A">
        <w:tc>
          <w:tcPr>
            <w:tcW w:w="485" w:type="dxa"/>
          </w:tcPr>
          <w:p w14:paraId="5C296CE0" w14:textId="77777777" w:rsidR="00D6326D" w:rsidRPr="00B34D65" w:rsidRDefault="00D6326D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073" w:type="dxa"/>
          </w:tcPr>
          <w:p w14:paraId="3C42ACC2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Course needs to have an exit/summary page</w:t>
            </w:r>
          </w:p>
        </w:tc>
      </w:tr>
      <w:tr w:rsidR="00D6326D" w:rsidRPr="00B34D65" w14:paraId="6A521354" w14:textId="77777777" w:rsidTr="002D7E4A">
        <w:tc>
          <w:tcPr>
            <w:tcW w:w="485" w:type="dxa"/>
          </w:tcPr>
          <w:p w14:paraId="11010DF8" w14:textId="77777777" w:rsidR="00D6326D" w:rsidRPr="00B34D65" w:rsidRDefault="00D6326D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7081A6AD" w14:textId="77777777" w:rsidR="00B86720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</w:t>
            </w:r>
            <w:r w:rsidRPr="00B34D65">
              <w:rPr>
                <w:sz w:val="20"/>
                <w:szCs w:val="20"/>
              </w:rPr>
              <w:t>should be based on quiz score or number of slides completed</w:t>
            </w:r>
            <w:r w:rsidR="00B86720">
              <w:rPr>
                <w:sz w:val="20"/>
                <w:szCs w:val="20"/>
              </w:rPr>
              <w:t xml:space="preserve"> </w:t>
            </w:r>
          </w:p>
          <w:p w14:paraId="38E434E8" w14:textId="77777777" w:rsidR="00B86720" w:rsidRDefault="00B86720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Tracking options: </w:t>
            </w:r>
          </w:p>
          <w:p w14:paraId="25CE7E13" w14:textId="77777777" w:rsidR="00B86720" w:rsidRPr="00725E52" w:rsidRDefault="00B86720" w:rsidP="00725E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Completed/Incomplete: Used when completion is based on slide views</w:t>
            </w:r>
          </w:p>
          <w:p w14:paraId="7DC777EA" w14:textId="77777777" w:rsidR="00B86720" w:rsidRPr="00725E52" w:rsidRDefault="00B86720" w:rsidP="00725E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Passed/Incomplete: Used for scored content when users should be left in progress if they do not achieve minimum passing score. Note, some authoring tools require a results slide be visible to the learner in order to report completion back to the LMS.</w:t>
            </w:r>
          </w:p>
          <w:p w14:paraId="6850441E" w14:textId="77777777" w:rsidR="00D6326D" w:rsidRPr="00725E52" w:rsidRDefault="00B86720" w:rsidP="00725E5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Do NOT use completed/failed</w:t>
            </w:r>
          </w:p>
        </w:tc>
      </w:tr>
      <w:tr w:rsidR="00D6326D" w:rsidRPr="00B34D65" w14:paraId="01BDB524" w14:textId="77777777" w:rsidTr="002D7E4A">
        <w:tc>
          <w:tcPr>
            <w:tcW w:w="485" w:type="dxa"/>
          </w:tcPr>
          <w:p w14:paraId="69BC74F3" w14:textId="77777777" w:rsidR="00D6326D" w:rsidRPr="00B34D65" w:rsidRDefault="00D6326D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7DDF7CA5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 xml:space="preserve">Calculate total time to complete </w:t>
            </w:r>
          </w:p>
        </w:tc>
      </w:tr>
      <w:tr w:rsidR="00D6326D" w:rsidRPr="00B34D65" w14:paraId="4182FB4C" w14:textId="77777777" w:rsidTr="002D7E4A">
        <w:tc>
          <w:tcPr>
            <w:tcW w:w="485" w:type="dxa"/>
          </w:tcPr>
          <w:p w14:paraId="65DAC878" w14:textId="77777777" w:rsidR="00D6326D" w:rsidRPr="00B34D65" w:rsidRDefault="00D6326D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15498BC0" w14:textId="77777777" w:rsidR="00D6326D" w:rsidRPr="00B34D65" w:rsidRDefault="00D6326D" w:rsidP="00725E52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 xml:space="preserve">Text is provided for </w:t>
            </w:r>
            <w:r w:rsidR="009C217F">
              <w:rPr>
                <w:sz w:val="20"/>
                <w:szCs w:val="20"/>
              </w:rPr>
              <w:t>narration using notes</w:t>
            </w:r>
            <w:r w:rsidR="00725E52">
              <w:rPr>
                <w:sz w:val="20"/>
                <w:szCs w:val="20"/>
              </w:rPr>
              <w:t>/script</w:t>
            </w:r>
            <w:r w:rsidR="009C217F">
              <w:rPr>
                <w:sz w:val="20"/>
                <w:szCs w:val="20"/>
              </w:rPr>
              <w:t xml:space="preserve"> or caption settings depending on authoring tool used</w:t>
            </w:r>
            <w:r w:rsidR="00725E52">
              <w:rPr>
                <w:sz w:val="20"/>
                <w:szCs w:val="20"/>
              </w:rPr>
              <w:t xml:space="preserve">. Courses should be accessible (i.e., compatible with screen readers, provide closed captioning or script for any audio used, etc. see: </w:t>
            </w:r>
            <w:hyperlink r:id="rId6" w:history="1">
              <w:r w:rsidR="00725E52" w:rsidRPr="00A675B1">
                <w:rPr>
                  <w:rStyle w:val="Hyperlink"/>
                  <w:sz w:val="20"/>
                  <w:szCs w:val="20"/>
                </w:rPr>
                <w:t>https://training.ucr.edu/accessibility-guidelines</w:t>
              </w:r>
            </w:hyperlink>
            <w:r w:rsidR="00725E52">
              <w:rPr>
                <w:sz w:val="20"/>
                <w:szCs w:val="20"/>
              </w:rPr>
              <w:t>)</w:t>
            </w:r>
          </w:p>
        </w:tc>
      </w:tr>
      <w:tr w:rsidR="00725E52" w:rsidRPr="00B34D65" w14:paraId="46B03D0C" w14:textId="77777777" w:rsidTr="002D7E4A">
        <w:tc>
          <w:tcPr>
            <w:tcW w:w="485" w:type="dxa"/>
          </w:tcPr>
          <w:p w14:paraId="58EF7570" w14:textId="77777777" w:rsidR="00725E52" w:rsidRDefault="00725E52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757939ED" w14:textId="77777777" w:rsidR="00725E52" w:rsidRPr="00B34D65" w:rsidRDefault="00725E52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Module has description</w:t>
            </w:r>
          </w:p>
        </w:tc>
      </w:tr>
      <w:tr w:rsidR="00725E52" w:rsidRPr="00B34D65" w14:paraId="4E079622" w14:textId="77777777" w:rsidTr="00D744A1">
        <w:tc>
          <w:tcPr>
            <w:tcW w:w="485" w:type="dxa"/>
          </w:tcPr>
          <w:p w14:paraId="7222CA40" w14:textId="77777777" w:rsidR="00725E52" w:rsidRDefault="00725E52" w:rsidP="00D744A1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3BB5F1BC" w14:textId="77777777" w:rsidR="00725E52" w:rsidRDefault="00725E52" w:rsidP="00D744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key is created for all questions (to allow testers to review more quickly)</w:t>
            </w:r>
          </w:p>
        </w:tc>
      </w:tr>
      <w:tr w:rsidR="00725E52" w:rsidRPr="00B34D65" w14:paraId="350BFB65" w14:textId="77777777" w:rsidTr="002D7E4A">
        <w:tc>
          <w:tcPr>
            <w:tcW w:w="485" w:type="dxa"/>
          </w:tcPr>
          <w:p w14:paraId="14177237" w14:textId="77777777" w:rsidR="00725E52" w:rsidRDefault="00725E52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628575FB" w14:textId="77777777" w:rsidR="00725E52" w:rsidRDefault="00725E52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learner controls so learner can pause, go back, or go forward as desired</w:t>
            </w:r>
          </w:p>
        </w:tc>
      </w:tr>
      <w:tr w:rsidR="00725E52" w:rsidRPr="00B34D65" w14:paraId="0289DCD9" w14:textId="77777777" w:rsidTr="002D7E4A">
        <w:tc>
          <w:tcPr>
            <w:tcW w:w="485" w:type="dxa"/>
          </w:tcPr>
          <w:p w14:paraId="27B82A09" w14:textId="77777777" w:rsidR="00725E52" w:rsidRDefault="00725E52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5F3154AA" w14:textId="77777777" w:rsidR="00725E52" w:rsidRDefault="00725E52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permissions have been given for all images and graphics used and there are no copyright symbols on the graphics</w:t>
            </w:r>
          </w:p>
        </w:tc>
      </w:tr>
      <w:tr w:rsidR="00725E52" w:rsidRPr="00B34D65" w14:paraId="5946FEC9" w14:textId="77777777" w:rsidTr="002D7E4A">
        <w:tc>
          <w:tcPr>
            <w:tcW w:w="485" w:type="dxa"/>
          </w:tcPr>
          <w:p w14:paraId="7DEA1133" w14:textId="77777777" w:rsidR="00725E52" w:rsidRDefault="00725E52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17A2BD5B" w14:textId="77777777" w:rsidR="00725E52" w:rsidRPr="00B34D65" w:rsidRDefault="00725E52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should be previewed in full to make sure all navigation and scoring works before publishing</w:t>
            </w:r>
          </w:p>
        </w:tc>
      </w:tr>
      <w:tr w:rsidR="00D6326D" w:rsidRPr="00B34D65" w14:paraId="480DEDF3" w14:textId="77777777" w:rsidTr="002D7E4A">
        <w:tc>
          <w:tcPr>
            <w:tcW w:w="485" w:type="dxa"/>
          </w:tcPr>
          <w:p w14:paraId="13A93DBD" w14:textId="77777777" w:rsidR="00D6326D" w:rsidRPr="00B34D65" w:rsidRDefault="00D6326D" w:rsidP="00D6326D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7984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</w:tcPr>
          <w:p w14:paraId="5EB23188" w14:textId="77777777" w:rsidR="00725E52" w:rsidRDefault="00725E52" w:rsidP="00D632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Tips:</w:t>
            </w:r>
          </w:p>
          <w:p w14:paraId="75231F3F" w14:textId="77777777" w:rsidR="002A3CF9" w:rsidRPr="00725E52" w:rsidRDefault="002A3CF9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Do not use special characters in course title (</w:t>
            </w:r>
            <w:r w:rsidR="00725E52">
              <w:rPr>
                <w:sz w:val="20"/>
                <w:szCs w:val="20"/>
              </w:rPr>
              <w:t xml:space="preserve">strictly </w:t>
            </w:r>
            <w:r w:rsidRPr="00725E52">
              <w:rPr>
                <w:sz w:val="20"/>
                <w:szCs w:val="20"/>
              </w:rPr>
              <w:t>use letters, numbers, hyphen, or underscore)</w:t>
            </w:r>
          </w:p>
          <w:p w14:paraId="5F72A2DB" w14:textId="77777777" w:rsidR="002A3CF9" w:rsidRPr="00725E52" w:rsidRDefault="002A3CF9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Always publish to a local machine</w:t>
            </w:r>
            <w:r w:rsidR="00725E52" w:rsidRPr="00725E52">
              <w:rPr>
                <w:sz w:val="20"/>
                <w:szCs w:val="20"/>
              </w:rPr>
              <w:t xml:space="preserve"> and not a shared or network drive</w:t>
            </w:r>
          </w:p>
          <w:p w14:paraId="4BDE85D9" w14:textId="77777777" w:rsidR="002A3CF9" w:rsidRPr="00725E52" w:rsidRDefault="002A3CF9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Publishing Standards</w:t>
            </w:r>
            <w:r w:rsidR="00725E52">
              <w:rPr>
                <w:sz w:val="20"/>
                <w:szCs w:val="20"/>
              </w:rPr>
              <w:t xml:space="preserve"> to use</w:t>
            </w:r>
            <w:r w:rsidRPr="00725E52">
              <w:rPr>
                <w:sz w:val="20"/>
                <w:szCs w:val="20"/>
              </w:rPr>
              <w:t>: SCORM, AICC, or xAPI</w:t>
            </w:r>
          </w:p>
          <w:p w14:paraId="32C1AAF4" w14:textId="77777777" w:rsidR="002A3CF9" w:rsidRPr="00725E52" w:rsidRDefault="002A3CF9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Publishing Format</w:t>
            </w:r>
            <w:r w:rsidR="00725E52">
              <w:rPr>
                <w:sz w:val="20"/>
                <w:szCs w:val="20"/>
              </w:rPr>
              <w:t xml:space="preserve"> to use</w:t>
            </w:r>
            <w:r w:rsidRPr="00725E52">
              <w:rPr>
                <w:sz w:val="20"/>
                <w:szCs w:val="20"/>
              </w:rPr>
              <w:t>: HTML5 (no Flash)</w:t>
            </w:r>
          </w:p>
          <w:p w14:paraId="4AC8134E" w14:textId="46FF9DDE" w:rsidR="002A3CF9" w:rsidRPr="00725E52" w:rsidRDefault="002A3CF9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>Do not use mobile player from course authoring software</w:t>
            </w:r>
          </w:p>
          <w:p w14:paraId="789967CE" w14:textId="77777777" w:rsidR="002A3CF9" w:rsidRDefault="0093034A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25E52">
              <w:rPr>
                <w:sz w:val="20"/>
                <w:szCs w:val="20"/>
              </w:rPr>
              <w:t xml:space="preserve">If your course will be available for mobile, use </w:t>
            </w:r>
            <w:r w:rsidR="00725E52">
              <w:rPr>
                <w:sz w:val="20"/>
                <w:szCs w:val="20"/>
              </w:rPr>
              <w:t xml:space="preserve">the </w:t>
            </w:r>
            <w:r w:rsidRPr="00725E52">
              <w:rPr>
                <w:sz w:val="20"/>
                <w:szCs w:val="20"/>
              </w:rPr>
              <w:t xml:space="preserve">responsive design features of your authoring tool if available and minimize interactive elements which can overwhelm the SumTotal app. </w:t>
            </w:r>
          </w:p>
          <w:p w14:paraId="30304D30" w14:textId="77777777" w:rsidR="00EE3BCE" w:rsidRPr="00725E52" w:rsidRDefault="00EE3BCE" w:rsidP="00725E5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check all hyperlinks</w:t>
            </w:r>
          </w:p>
        </w:tc>
      </w:tr>
    </w:tbl>
    <w:p w14:paraId="596E5001" w14:textId="77777777" w:rsidR="00725E52" w:rsidRDefault="00725E52" w:rsidP="007D7D77"/>
    <w:p w14:paraId="78001033" w14:textId="77777777" w:rsidR="00725E52" w:rsidRDefault="00725E52">
      <w:r>
        <w:br w:type="page"/>
      </w:r>
    </w:p>
    <w:p w14:paraId="357A6C90" w14:textId="77777777" w:rsidR="007D7D77" w:rsidRDefault="007D7D77" w:rsidP="007D7D77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073"/>
      </w:tblGrid>
      <w:tr w:rsidR="00D6326D" w:rsidRPr="000C2EB6" w14:paraId="05B7EC5C" w14:textId="77777777" w:rsidTr="002D7E4A">
        <w:trPr>
          <w:trHeight w:val="485"/>
        </w:trPr>
        <w:tc>
          <w:tcPr>
            <w:tcW w:w="9558" w:type="dxa"/>
            <w:gridSpan w:val="2"/>
          </w:tcPr>
          <w:p w14:paraId="34A3A9DA" w14:textId="280C9D02" w:rsidR="00D6326D" w:rsidRPr="000C2EB6" w:rsidRDefault="00D6326D" w:rsidP="000C2EB6">
            <w:pPr>
              <w:rPr>
                <w:b/>
              </w:rPr>
            </w:pPr>
            <w:r w:rsidRPr="000C2EB6">
              <w:rPr>
                <w:b/>
              </w:rPr>
              <w:t xml:space="preserve">LMS Administrators </w:t>
            </w:r>
            <w:r w:rsidR="00667984">
              <w:rPr>
                <w:b/>
              </w:rPr>
              <w:t>Checklist</w:t>
            </w:r>
            <w:bookmarkStart w:id="1" w:name="_GoBack"/>
            <w:bookmarkEnd w:id="1"/>
          </w:p>
        </w:tc>
      </w:tr>
      <w:tr w:rsidR="00D6326D" w:rsidRPr="00B34D65" w14:paraId="59448C0F" w14:textId="77777777" w:rsidTr="002D7E4A">
        <w:tc>
          <w:tcPr>
            <w:tcW w:w="485" w:type="dxa"/>
          </w:tcPr>
          <w:p w14:paraId="7BF348EE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3F41C58D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 xml:space="preserve">Table of contents used to lay out contents (if present) works </w:t>
            </w:r>
          </w:p>
        </w:tc>
      </w:tr>
      <w:tr w:rsidR="00D6326D" w:rsidRPr="00B34D65" w14:paraId="532077E9" w14:textId="77777777" w:rsidTr="002D7E4A">
        <w:tc>
          <w:tcPr>
            <w:tcW w:w="485" w:type="dxa"/>
          </w:tcPr>
          <w:p w14:paraId="35BE137C" w14:textId="77777777" w:rsidR="00D6326D" w:rsidRDefault="00D6326D">
            <w:r w:rsidRPr="00EA18A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57FE556F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Main navigation works</w:t>
            </w:r>
          </w:p>
        </w:tc>
      </w:tr>
      <w:tr w:rsidR="00D6326D" w:rsidRPr="00B34D65" w14:paraId="19A1B5D0" w14:textId="77777777" w:rsidTr="002D7E4A">
        <w:tc>
          <w:tcPr>
            <w:tcW w:w="485" w:type="dxa"/>
          </w:tcPr>
          <w:p w14:paraId="1FA517C3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1B8D5FD2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All hyperlinks work</w:t>
            </w:r>
          </w:p>
        </w:tc>
      </w:tr>
      <w:tr w:rsidR="00D6326D" w:rsidRPr="00B34D65" w14:paraId="18703891" w14:textId="77777777" w:rsidTr="002D7E4A">
        <w:tc>
          <w:tcPr>
            <w:tcW w:w="485" w:type="dxa"/>
          </w:tcPr>
          <w:p w14:paraId="6BC89AB7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09E45A7E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Narration is clear and concise</w:t>
            </w:r>
          </w:p>
        </w:tc>
      </w:tr>
      <w:tr w:rsidR="00D6326D" w:rsidRPr="00B34D65" w14:paraId="3B5B381C" w14:textId="77777777" w:rsidTr="002D7E4A">
        <w:tc>
          <w:tcPr>
            <w:tcW w:w="485" w:type="dxa"/>
          </w:tcPr>
          <w:p w14:paraId="2436CD46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656DAB8D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Audio quality is not fuzzy or scrambled</w:t>
            </w:r>
          </w:p>
        </w:tc>
      </w:tr>
      <w:tr w:rsidR="00D6326D" w:rsidRPr="00B34D65" w14:paraId="110ADF3A" w14:textId="77777777" w:rsidTr="002D7E4A">
        <w:tc>
          <w:tcPr>
            <w:tcW w:w="485" w:type="dxa"/>
          </w:tcPr>
          <w:p w14:paraId="358455A0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30D5B198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Audio is synced to content</w:t>
            </w:r>
          </w:p>
        </w:tc>
      </w:tr>
      <w:tr w:rsidR="00D6326D" w:rsidRPr="00B34D65" w14:paraId="12B691C0" w14:textId="77777777" w:rsidTr="002D7E4A">
        <w:tc>
          <w:tcPr>
            <w:tcW w:w="485" w:type="dxa"/>
          </w:tcPr>
          <w:p w14:paraId="692260BA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66E5A34C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Audio can be paused and muted</w:t>
            </w:r>
          </w:p>
        </w:tc>
      </w:tr>
      <w:tr w:rsidR="00D6326D" w:rsidRPr="00B34D65" w14:paraId="270ED922" w14:textId="77777777" w:rsidTr="002D7E4A">
        <w:tc>
          <w:tcPr>
            <w:tcW w:w="485" w:type="dxa"/>
          </w:tcPr>
          <w:p w14:paraId="01021EE3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49679D6A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All links and buttons have been tested</w:t>
            </w:r>
          </w:p>
        </w:tc>
      </w:tr>
      <w:tr w:rsidR="00D6326D" w:rsidRPr="00B34D65" w14:paraId="46C79D4A" w14:textId="77777777" w:rsidTr="002D7E4A">
        <w:tc>
          <w:tcPr>
            <w:tcW w:w="485" w:type="dxa"/>
          </w:tcPr>
          <w:p w14:paraId="7FACA253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1CDC341A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Accessibility features have been tested</w:t>
            </w:r>
          </w:p>
        </w:tc>
      </w:tr>
      <w:tr w:rsidR="00D6326D" w:rsidRPr="00B34D65" w14:paraId="28F663E2" w14:textId="77777777" w:rsidTr="002D7E4A">
        <w:tc>
          <w:tcPr>
            <w:tcW w:w="485" w:type="dxa"/>
          </w:tcPr>
          <w:p w14:paraId="72EA0389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16968EF1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All videos have been viewed in entirety</w:t>
            </w:r>
          </w:p>
        </w:tc>
      </w:tr>
      <w:tr w:rsidR="00D6326D" w:rsidRPr="00B34D65" w14:paraId="57BA8E38" w14:textId="77777777" w:rsidTr="002D7E4A">
        <w:tc>
          <w:tcPr>
            <w:tcW w:w="485" w:type="dxa"/>
          </w:tcPr>
          <w:p w14:paraId="0F628EA6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53073CF6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Identify what happens if browser is closed without using exit button</w:t>
            </w:r>
          </w:p>
        </w:tc>
      </w:tr>
      <w:tr w:rsidR="00D6326D" w:rsidRPr="00B34D65" w14:paraId="48D44171" w14:textId="77777777" w:rsidTr="002D7E4A">
        <w:tc>
          <w:tcPr>
            <w:tcW w:w="485" w:type="dxa"/>
          </w:tcPr>
          <w:p w14:paraId="2AEEE6EB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2A1D806B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Bookmarking works as expected</w:t>
            </w:r>
          </w:p>
        </w:tc>
      </w:tr>
      <w:tr w:rsidR="00D6326D" w:rsidRPr="00B34D65" w14:paraId="5B183F20" w14:textId="77777777" w:rsidTr="002D7E4A">
        <w:tc>
          <w:tcPr>
            <w:tcW w:w="485" w:type="dxa"/>
          </w:tcPr>
          <w:p w14:paraId="11DF6B36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4320C451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If test is scored, scoring is accurate if pass/fail</w:t>
            </w:r>
          </w:p>
        </w:tc>
      </w:tr>
      <w:tr w:rsidR="00D6326D" w:rsidRPr="00B34D65" w14:paraId="31554771" w14:textId="77777777" w:rsidTr="002D7E4A">
        <w:tc>
          <w:tcPr>
            <w:tcW w:w="485" w:type="dxa"/>
          </w:tcPr>
          <w:p w14:paraId="4C3A9773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7ED0F509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Course shows as passed or if appropriate number of slides is completed</w:t>
            </w:r>
          </w:p>
        </w:tc>
      </w:tr>
      <w:tr w:rsidR="00D6326D" w:rsidRPr="00B34D65" w14:paraId="61D05E5A" w14:textId="77777777" w:rsidTr="002D7E4A">
        <w:tc>
          <w:tcPr>
            <w:tcW w:w="485" w:type="dxa"/>
          </w:tcPr>
          <w:p w14:paraId="2FA2868E" w14:textId="77777777" w:rsidR="00D6326D" w:rsidRDefault="00D6326D">
            <w:r w:rsidRPr="00EA18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8AD">
              <w:instrText xml:space="preserve"> FORMCHECKBOX </w:instrText>
            </w:r>
            <w:r w:rsidR="00667984">
              <w:fldChar w:fldCharType="separate"/>
            </w:r>
            <w:r w:rsidRPr="00EA18AD">
              <w:fldChar w:fldCharType="end"/>
            </w:r>
          </w:p>
        </w:tc>
        <w:tc>
          <w:tcPr>
            <w:tcW w:w="9073" w:type="dxa"/>
          </w:tcPr>
          <w:p w14:paraId="0910BA86" w14:textId="77777777" w:rsidR="00D6326D" w:rsidRPr="00B34D65" w:rsidRDefault="00D6326D" w:rsidP="00D6326D">
            <w:pPr>
              <w:spacing w:line="360" w:lineRule="auto"/>
              <w:rPr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Courses tested in multiple browsers</w:t>
            </w:r>
          </w:p>
        </w:tc>
      </w:tr>
    </w:tbl>
    <w:p w14:paraId="11C07AF7" w14:textId="77777777" w:rsidR="007D7D77" w:rsidRDefault="007D7D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326D" w14:paraId="6D57C9BC" w14:textId="77777777" w:rsidTr="00D6326D">
        <w:trPr>
          <w:trHeight w:val="405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A0829" w14:textId="77777777" w:rsidR="00D6326D" w:rsidRPr="00D6326D" w:rsidRDefault="00D6326D">
            <w:pPr>
              <w:rPr>
                <w:b/>
              </w:rPr>
            </w:pPr>
            <w:r w:rsidRPr="00D6326D">
              <w:rPr>
                <w:b/>
              </w:rPr>
              <w:t>Administrator Notes</w:t>
            </w:r>
          </w:p>
        </w:tc>
      </w:tr>
      <w:tr w:rsidR="00D6326D" w14:paraId="3C0E03F5" w14:textId="77777777" w:rsidTr="00D6326D">
        <w:tc>
          <w:tcPr>
            <w:tcW w:w="9576" w:type="dxa"/>
            <w:tcBorders>
              <w:top w:val="single" w:sz="4" w:space="0" w:color="auto"/>
            </w:tcBorders>
          </w:tcPr>
          <w:p w14:paraId="5BE31E04" w14:textId="77777777" w:rsidR="00D6326D" w:rsidRDefault="00D63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1562EC">
              <w:rPr>
                <w:noProof/>
              </w:rPr>
              <w:t> </w:t>
            </w:r>
            <w:r w:rsidR="001562EC">
              <w:rPr>
                <w:noProof/>
              </w:rPr>
              <w:t> </w:t>
            </w:r>
            <w:r w:rsidR="001562EC">
              <w:rPr>
                <w:noProof/>
              </w:rPr>
              <w:t> </w:t>
            </w:r>
            <w:r w:rsidR="001562EC">
              <w:rPr>
                <w:noProof/>
              </w:rPr>
              <w:t> </w:t>
            </w:r>
            <w:r w:rsidR="001562EC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3036EDF" w14:textId="77777777" w:rsidR="00D6326D" w:rsidRDefault="00D6326D"/>
          <w:p w14:paraId="25C13EAD" w14:textId="77777777" w:rsidR="002D7E4A" w:rsidRDefault="002D7E4A"/>
          <w:p w14:paraId="018E2847" w14:textId="77777777" w:rsidR="002D7E4A" w:rsidRDefault="002D7E4A"/>
          <w:p w14:paraId="45ABCC76" w14:textId="77777777" w:rsidR="002D7E4A" w:rsidRDefault="002D7E4A"/>
          <w:p w14:paraId="6ACFAC33" w14:textId="77777777" w:rsidR="00D6326D" w:rsidRDefault="00D6326D"/>
        </w:tc>
      </w:tr>
    </w:tbl>
    <w:p w14:paraId="00BAA958" w14:textId="77777777" w:rsidR="00FD17BB" w:rsidRDefault="00FD17BB"/>
    <w:sectPr w:rsidR="00FD17BB" w:rsidSect="002D7E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11A"/>
    <w:multiLevelType w:val="hybridMultilevel"/>
    <w:tmpl w:val="CFE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25241"/>
    <w:multiLevelType w:val="hybridMultilevel"/>
    <w:tmpl w:val="C0A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BB"/>
    <w:rsid w:val="000C2EB6"/>
    <w:rsid w:val="001562EC"/>
    <w:rsid w:val="002A3CF9"/>
    <w:rsid w:val="002D7E4A"/>
    <w:rsid w:val="003131A1"/>
    <w:rsid w:val="003653B0"/>
    <w:rsid w:val="00502AC0"/>
    <w:rsid w:val="00667984"/>
    <w:rsid w:val="00725E52"/>
    <w:rsid w:val="007D7D77"/>
    <w:rsid w:val="0093034A"/>
    <w:rsid w:val="009C217F"/>
    <w:rsid w:val="00A77545"/>
    <w:rsid w:val="00B34D65"/>
    <w:rsid w:val="00B86720"/>
    <w:rsid w:val="00BA7D74"/>
    <w:rsid w:val="00BF2943"/>
    <w:rsid w:val="00D6326D"/>
    <w:rsid w:val="00DC42DE"/>
    <w:rsid w:val="00E01B45"/>
    <w:rsid w:val="00E06D27"/>
    <w:rsid w:val="00E47448"/>
    <w:rsid w:val="00EE3BCE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1348"/>
  <w15:docId w15:val="{6CA7BB89-6056-4184-AF5B-9A8958E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ining.ucr.edu/accessibility-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553E-476C-45FF-B24B-EEE89AD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Lee Moua</cp:lastModifiedBy>
  <cp:revision>4</cp:revision>
  <cp:lastPrinted>2015-08-13T22:55:00Z</cp:lastPrinted>
  <dcterms:created xsi:type="dcterms:W3CDTF">2019-08-27T16:40:00Z</dcterms:created>
  <dcterms:modified xsi:type="dcterms:W3CDTF">2019-08-27T16:41:00Z</dcterms:modified>
</cp:coreProperties>
</file>